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01E39" w:rsidRPr="00AC3C7C" w:rsidRDefault="00AC3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7C">
        <w:rPr>
          <w:rFonts w:ascii="Times New Roman" w:hAnsi="Times New Roman" w:cs="Times New Roman"/>
          <w:b/>
          <w:sz w:val="28"/>
          <w:szCs w:val="28"/>
        </w:rPr>
        <w:t>Dyżury w sesji semestru letniego 2024/2025</w:t>
      </w:r>
    </w:p>
    <w:p w14:paraId="00000002" w14:textId="77777777" w:rsidR="00C01E39" w:rsidRPr="00AC3C7C" w:rsidRDefault="00AC3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7C">
        <w:rPr>
          <w:rFonts w:ascii="Times New Roman" w:hAnsi="Times New Roman" w:cs="Times New Roman"/>
          <w:b/>
          <w:sz w:val="28"/>
          <w:szCs w:val="28"/>
        </w:rPr>
        <w:t>Zakład Literatury i Kultury Epok Dawnych</w:t>
      </w:r>
    </w:p>
    <w:p w14:paraId="00000003" w14:textId="77777777" w:rsidR="00C01E39" w:rsidRPr="00AC3C7C" w:rsidRDefault="00C01E39">
      <w:pPr>
        <w:rPr>
          <w:rFonts w:ascii="Times New Roman" w:hAnsi="Times New Roman" w:cs="Times New Roman"/>
        </w:rPr>
      </w:pPr>
    </w:p>
    <w:p w14:paraId="00000004" w14:textId="77777777" w:rsidR="00C01E39" w:rsidRPr="00AC3C7C" w:rsidRDefault="00C01E39">
      <w:pPr>
        <w:rPr>
          <w:rFonts w:ascii="Times New Roman" w:hAnsi="Times New Roman" w:cs="Times New Roman"/>
          <w:b/>
        </w:rPr>
      </w:pPr>
    </w:p>
    <w:p w14:paraId="00000005" w14:textId="77777777" w:rsidR="00C01E39" w:rsidRPr="00AC3C7C" w:rsidRDefault="00AC3C7C">
      <w:pPr>
        <w:rPr>
          <w:rFonts w:ascii="Times New Roman" w:hAnsi="Times New Roman" w:cs="Times New Roman"/>
          <w:b/>
          <w:sz w:val="24"/>
          <w:szCs w:val="24"/>
        </w:rPr>
      </w:pPr>
      <w:r w:rsidRPr="00AC3C7C">
        <w:rPr>
          <w:rFonts w:ascii="Times New Roman" w:hAnsi="Times New Roman" w:cs="Times New Roman"/>
          <w:b/>
          <w:sz w:val="24"/>
          <w:szCs w:val="24"/>
        </w:rPr>
        <w:t>prof. dr hab. Roman Krzywy – kierownik Zakładu</w:t>
      </w:r>
    </w:p>
    <w:p w14:paraId="00000006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 xml:space="preserve">16 czerwca (poniedziałek), godz. 10.00-11.30, </w:t>
      </w:r>
      <w:proofErr w:type="spellStart"/>
      <w:r w:rsidRPr="00AC3C7C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Pr="00AC3C7C">
        <w:rPr>
          <w:rFonts w:ascii="Times New Roman" w:hAnsi="Times New Roman" w:cs="Times New Roman"/>
          <w:sz w:val="24"/>
          <w:szCs w:val="24"/>
        </w:rPr>
        <w:t>. 22</w:t>
      </w:r>
      <w:bookmarkStart w:id="0" w:name="_GoBack"/>
      <w:bookmarkEnd w:id="0"/>
    </w:p>
    <w:p w14:paraId="00000007" w14:textId="77777777" w:rsidR="00C01E39" w:rsidRPr="00AC3C7C" w:rsidRDefault="00C01E39">
      <w:pPr>
        <w:rPr>
          <w:rFonts w:ascii="Times New Roman" w:hAnsi="Times New Roman" w:cs="Times New Roman"/>
          <w:b/>
          <w:sz w:val="24"/>
          <w:szCs w:val="24"/>
        </w:rPr>
      </w:pPr>
    </w:p>
    <w:p w14:paraId="00000008" w14:textId="77777777" w:rsidR="00C01E39" w:rsidRPr="00AC3C7C" w:rsidRDefault="00AC3C7C">
      <w:pPr>
        <w:rPr>
          <w:rFonts w:ascii="Times New Roman" w:hAnsi="Times New Roman" w:cs="Times New Roman"/>
          <w:b/>
          <w:sz w:val="24"/>
          <w:szCs w:val="24"/>
        </w:rPr>
      </w:pPr>
      <w:r w:rsidRPr="00AC3C7C">
        <w:rPr>
          <w:rFonts w:ascii="Times New Roman" w:hAnsi="Times New Roman" w:cs="Times New Roman"/>
          <w:b/>
          <w:sz w:val="24"/>
          <w:szCs w:val="24"/>
        </w:rPr>
        <w:t>dr hab. Jacek Głażewski</w:t>
      </w:r>
    </w:p>
    <w:p w14:paraId="00000009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 xml:space="preserve">10 czerwca (wtorek), godz. 10:00-12:00, </w:t>
      </w:r>
      <w:proofErr w:type="spellStart"/>
      <w:r w:rsidRPr="00AC3C7C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Pr="00AC3C7C">
        <w:rPr>
          <w:rFonts w:ascii="Times New Roman" w:hAnsi="Times New Roman" w:cs="Times New Roman"/>
          <w:sz w:val="24"/>
          <w:szCs w:val="24"/>
        </w:rPr>
        <w:t>. 22</w:t>
      </w:r>
    </w:p>
    <w:p w14:paraId="0000000A" w14:textId="77777777" w:rsidR="00C01E39" w:rsidRPr="00AC3C7C" w:rsidRDefault="00C01E39">
      <w:pPr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C01E39" w:rsidRPr="00AC3C7C" w:rsidRDefault="00AC3C7C">
      <w:pPr>
        <w:rPr>
          <w:rFonts w:ascii="Times New Roman" w:hAnsi="Times New Roman" w:cs="Times New Roman"/>
          <w:b/>
          <w:sz w:val="24"/>
          <w:szCs w:val="24"/>
        </w:rPr>
      </w:pPr>
      <w:r w:rsidRPr="00AC3C7C">
        <w:rPr>
          <w:rFonts w:ascii="Times New Roman" w:hAnsi="Times New Roman" w:cs="Times New Roman"/>
          <w:b/>
          <w:sz w:val="24"/>
          <w:szCs w:val="24"/>
        </w:rPr>
        <w:t xml:space="preserve">dr hab. Barbara Niebelska-Rajca </w:t>
      </w:r>
    </w:p>
    <w:p w14:paraId="0000000C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9 czerwca (poniedziałek), godz. 16.00-17.00, p. 22</w:t>
      </w:r>
    </w:p>
    <w:p w14:paraId="0000000D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17 czerwca (wtorek), godz. 11.30-12.30, p. 22</w:t>
      </w:r>
    </w:p>
    <w:p w14:paraId="0000000E" w14:textId="77777777" w:rsidR="00C01E39" w:rsidRPr="00AC3C7C" w:rsidRDefault="00C01E39">
      <w:pPr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C01E39" w:rsidRPr="00AC3C7C" w:rsidRDefault="00AC3C7C">
      <w:pPr>
        <w:rPr>
          <w:rFonts w:ascii="Times New Roman" w:hAnsi="Times New Roman" w:cs="Times New Roman"/>
          <w:b/>
          <w:sz w:val="24"/>
          <w:szCs w:val="24"/>
        </w:rPr>
      </w:pPr>
      <w:r w:rsidRPr="00AC3C7C">
        <w:rPr>
          <w:rFonts w:ascii="Times New Roman" w:hAnsi="Times New Roman" w:cs="Times New Roman"/>
          <w:b/>
          <w:sz w:val="24"/>
          <w:szCs w:val="24"/>
        </w:rPr>
        <w:t xml:space="preserve">dr hab. Radosław </w:t>
      </w:r>
      <w:proofErr w:type="spellStart"/>
      <w:r w:rsidRPr="00AC3C7C">
        <w:rPr>
          <w:rFonts w:ascii="Times New Roman" w:hAnsi="Times New Roman" w:cs="Times New Roman"/>
          <w:b/>
          <w:sz w:val="24"/>
          <w:szCs w:val="24"/>
        </w:rPr>
        <w:t>Rusnak</w:t>
      </w:r>
      <w:proofErr w:type="spellEnd"/>
    </w:p>
    <w:p w14:paraId="00000010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9 czerwca (poniedziałek), godz. 15.00-16.00, p. 22</w:t>
      </w:r>
    </w:p>
    <w:p w14:paraId="00000011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1</w:t>
      </w:r>
      <w:r w:rsidRPr="00AC3C7C">
        <w:rPr>
          <w:rFonts w:ascii="Times New Roman" w:hAnsi="Times New Roman" w:cs="Times New Roman"/>
          <w:sz w:val="24"/>
          <w:szCs w:val="24"/>
        </w:rPr>
        <w:t>6 czerwca (poniedziałek), godz. 15.00-16.00, p. 22</w:t>
      </w:r>
    </w:p>
    <w:p w14:paraId="00000012" w14:textId="77777777" w:rsidR="00C01E39" w:rsidRPr="00AC3C7C" w:rsidRDefault="00C01E39">
      <w:pPr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C01E39" w:rsidRPr="00AC3C7C" w:rsidRDefault="00AC3C7C">
      <w:pPr>
        <w:rPr>
          <w:rFonts w:ascii="Times New Roman" w:hAnsi="Times New Roman" w:cs="Times New Roman"/>
          <w:b/>
          <w:sz w:val="24"/>
          <w:szCs w:val="24"/>
        </w:rPr>
      </w:pPr>
      <w:r w:rsidRPr="00AC3C7C">
        <w:rPr>
          <w:rFonts w:ascii="Times New Roman" w:hAnsi="Times New Roman" w:cs="Times New Roman"/>
          <w:b/>
          <w:sz w:val="24"/>
          <w:szCs w:val="24"/>
        </w:rPr>
        <w:t>dr hab. Marta Wojtkowska-</w:t>
      </w:r>
      <w:proofErr w:type="spellStart"/>
      <w:r w:rsidRPr="00AC3C7C">
        <w:rPr>
          <w:rFonts w:ascii="Times New Roman" w:hAnsi="Times New Roman" w:cs="Times New Roman"/>
          <w:b/>
          <w:sz w:val="24"/>
          <w:szCs w:val="24"/>
        </w:rPr>
        <w:t>Maksymik</w:t>
      </w:r>
      <w:proofErr w:type="spellEnd"/>
      <w:r w:rsidRPr="00AC3C7C">
        <w:rPr>
          <w:rFonts w:ascii="Times New Roman" w:hAnsi="Times New Roman" w:cs="Times New Roman"/>
          <w:b/>
          <w:sz w:val="24"/>
          <w:szCs w:val="24"/>
        </w:rPr>
        <w:t>, prof. UW</w:t>
      </w:r>
    </w:p>
    <w:p w14:paraId="380F61C2" w14:textId="494AE54A" w:rsidR="005F218D" w:rsidRPr="00AC3C7C" w:rsidRDefault="005F218D" w:rsidP="005F218D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11 czerwca (środa), godz. 9:00-10:30</w:t>
      </w:r>
      <w:r w:rsidRPr="00AC3C7C">
        <w:rPr>
          <w:rFonts w:ascii="Times New Roman" w:hAnsi="Times New Roman" w:cs="Times New Roman"/>
          <w:sz w:val="24"/>
          <w:szCs w:val="24"/>
        </w:rPr>
        <w:t>, p. 25</w:t>
      </w:r>
    </w:p>
    <w:p w14:paraId="4126184F" w14:textId="594B344E" w:rsidR="005F218D" w:rsidRPr="00AC3C7C" w:rsidRDefault="005F218D" w:rsidP="005F218D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16 czerwca (poniedziałek), godz. 10:00-11:30</w:t>
      </w:r>
      <w:r w:rsidRPr="00AC3C7C">
        <w:rPr>
          <w:rFonts w:ascii="Times New Roman" w:hAnsi="Times New Roman" w:cs="Times New Roman"/>
          <w:sz w:val="24"/>
          <w:szCs w:val="24"/>
        </w:rPr>
        <w:t>, p. 25</w:t>
      </w:r>
    </w:p>
    <w:p w14:paraId="00000014" w14:textId="352267CF" w:rsidR="00C01E39" w:rsidRPr="00AC3C7C" w:rsidRDefault="005F218D" w:rsidP="005F218D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23 czerwca (poniedziałek), godz. 10.00-11.30</w:t>
      </w:r>
      <w:r w:rsidRPr="00AC3C7C">
        <w:rPr>
          <w:rFonts w:ascii="Times New Roman" w:hAnsi="Times New Roman" w:cs="Times New Roman"/>
          <w:sz w:val="24"/>
          <w:szCs w:val="24"/>
        </w:rPr>
        <w:t xml:space="preserve">, p. 25 </w:t>
      </w:r>
    </w:p>
    <w:p w14:paraId="00000015" w14:textId="77777777" w:rsidR="00C01E39" w:rsidRPr="00AC3C7C" w:rsidRDefault="00C01E39">
      <w:pPr>
        <w:rPr>
          <w:rFonts w:ascii="Times New Roman" w:hAnsi="Times New Roman" w:cs="Times New Roman"/>
          <w:sz w:val="24"/>
          <w:szCs w:val="24"/>
        </w:rPr>
      </w:pPr>
    </w:p>
    <w:p w14:paraId="00000016" w14:textId="77777777" w:rsidR="00C01E39" w:rsidRPr="00AC3C7C" w:rsidRDefault="00AC3C7C">
      <w:pPr>
        <w:rPr>
          <w:rFonts w:ascii="Times New Roman" w:hAnsi="Times New Roman" w:cs="Times New Roman"/>
          <w:b/>
          <w:sz w:val="24"/>
          <w:szCs w:val="24"/>
        </w:rPr>
      </w:pPr>
      <w:r w:rsidRPr="00AC3C7C">
        <w:rPr>
          <w:rFonts w:ascii="Times New Roman" w:hAnsi="Times New Roman" w:cs="Times New Roman"/>
          <w:b/>
          <w:sz w:val="24"/>
          <w:szCs w:val="24"/>
        </w:rPr>
        <w:t xml:space="preserve">dr Krystyna </w:t>
      </w:r>
      <w:proofErr w:type="spellStart"/>
      <w:r w:rsidRPr="00AC3C7C">
        <w:rPr>
          <w:rFonts w:ascii="Times New Roman" w:hAnsi="Times New Roman" w:cs="Times New Roman"/>
          <w:b/>
          <w:sz w:val="24"/>
          <w:szCs w:val="24"/>
        </w:rPr>
        <w:t>Wierzbicka-Trwoga</w:t>
      </w:r>
      <w:proofErr w:type="spellEnd"/>
    </w:p>
    <w:p w14:paraId="00000017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9 czerwca (poniedziałek), godz. 13.30-14.30, p. 43</w:t>
      </w:r>
    </w:p>
    <w:p w14:paraId="00000018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12 czerwca (czwartek), godz. 12.00–13.00, p. 43</w:t>
      </w:r>
    </w:p>
    <w:p w14:paraId="00000019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17 czerwca (wtorek), godz. 11</w:t>
      </w:r>
      <w:r w:rsidRPr="00AC3C7C">
        <w:rPr>
          <w:rFonts w:ascii="Times New Roman" w:hAnsi="Times New Roman" w:cs="Times New Roman"/>
          <w:sz w:val="24"/>
          <w:szCs w:val="24"/>
        </w:rPr>
        <w:t>.30-12.30, p. 43</w:t>
      </w:r>
    </w:p>
    <w:p w14:paraId="0000001A" w14:textId="77777777" w:rsidR="00C01E39" w:rsidRPr="00AC3C7C" w:rsidRDefault="00C01E39">
      <w:pPr>
        <w:rPr>
          <w:rFonts w:ascii="Times New Roman" w:hAnsi="Times New Roman" w:cs="Times New Roman"/>
          <w:sz w:val="24"/>
          <w:szCs w:val="24"/>
        </w:rPr>
      </w:pPr>
    </w:p>
    <w:p w14:paraId="0000001B" w14:textId="77777777" w:rsidR="00C01E39" w:rsidRPr="00AC3C7C" w:rsidRDefault="00AC3C7C">
      <w:pPr>
        <w:rPr>
          <w:rFonts w:ascii="Times New Roman" w:hAnsi="Times New Roman" w:cs="Times New Roman"/>
          <w:b/>
          <w:sz w:val="24"/>
          <w:szCs w:val="24"/>
        </w:rPr>
      </w:pPr>
      <w:r w:rsidRPr="00AC3C7C">
        <w:rPr>
          <w:rFonts w:ascii="Times New Roman" w:hAnsi="Times New Roman" w:cs="Times New Roman"/>
          <w:b/>
          <w:sz w:val="24"/>
          <w:szCs w:val="24"/>
        </w:rPr>
        <w:t xml:space="preserve">dr Wojciech </w:t>
      </w:r>
      <w:proofErr w:type="spellStart"/>
      <w:r w:rsidRPr="00AC3C7C">
        <w:rPr>
          <w:rFonts w:ascii="Times New Roman" w:hAnsi="Times New Roman" w:cs="Times New Roman"/>
          <w:b/>
          <w:sz w:val="24"/>
          <w:szCs w:val="24"/>
        </w:rPr>
        <w:t>Kordyzon</w:t>
      </w:r>
      <w:proofErr w:type="spellEnd"/>
      <w:r w:rsidRPr="00AC3C7C">
        <w:rPr>
          <w:rFonts w:ascii="Times New Roman" w:hAnsi="Times New Roman" w:cs="Times New Roman"/>
          <w:b/>
          <w:sz w:val="24"/>
          <w:szCs w:val="24"/>
        </w:rPr>
        <w:t xml:space="preserve"> – sekretarz Zakładu</w:t>
      </w:r>
    </w:p>
    <w:p w14:paraId="0000001C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9 czerwca (poniedziałek), godz. 12.30–13.30, p. 43</w:t>
      </w:r>
    </w:p>
    <w:p w14:paraId="0000001D" w14:textId="77777777" w:rsidR="00C01E39" w:rsidRPr="00AC3C7C" w:rsidRDefault="00AC3C7C">
      <w:pPr>
        <w:rPr>
          <w:rFonts w:ascii="Times New Roman" w:hAnsi="Times New Roman" w:cs="Times New Roman"/>
          <w:sz w:val="24"/>
          <w:szCs w:val="24"/>
        </w:rPr>
      </w:pPr>
      <w:r w:rsidRPr="00AC3C7C">
        <w:rPr>
          <w:rFonts w:ascii="Times New Roman" w:hAnsi="Times New Roman" w:cs="Times New Roman"/>
          <w:sz w:val="24"/>
          <w:szCs w:val="24"/>
        </w:rPr>
        <w:t>16 czerwca (poniedziałek), godz. 12.30–13.30, p. 43</w:t>
      </w:r>
    </w:p>
    <w:sectPr w:rsidR="00C01E39" w:rsidRPr="00AC3C7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39"/>
    <w:rsid w:val="005F218D"/>
    <w:rsid w:val="00AC3C7C"/>
    <w:rsid w:val="00C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34D43-BD8C-4D6E-A26C-7605D624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Przybysz</cp:lastModifiedBy>
  <cp:revision>3</cp:revision>
  <dcterms:created xsi:type="dcterms:W3CDTF">2025-06-05T06:40:00Z</dcterms:created>
  <dcterms:modified xsi:type="dcterms:W3CDTF">2025-06-05T06:41:00Z</dcterms:modified>
</cp:coreProperties>
</file>