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D30" w:rsidRDefault="001A7D30" w:rsidP="001A7D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Katedra Teorii Literatury  </w:t>
      </w:r>
    </w:p>
    <w:p w:rsidR="001A7D30" w:rsidRDefault="001A7D30" w:rsidP="001A7D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Katedra Krytyki Współczesnej </w:t>
      </w:r>
    </w:p>
    <w:p w:rsidR="001A7D30" w:rsidRDefault="001A7D30" w:rsidP="001A7D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Wydział Polonistyki UJ </w:t>
      </w:r>
    </w:p>
    <w:p w:rsidR="001A7D30" w:rsidRDefault="001A7D30" w:rsidP="001A7D30">
      <w:pPr>
        <w:spacing w:line="360" w:lineRule="auto"/>
        <w:rPr>
          <w:rFonts w:ascii="Times New Roman" w:hAnsi="Times New Roman" w:cs="Times New Roman"/>
          <w:b/>
          <w:sz w:val="24"/>
          <w:szCs w:val="24"/>
        </w:rPr>
      </w:pPr>
    </w:p>
    <w:p w:rsidR="001A7D30" w:rsidRDefault="001A7D30" w:rsidP="001A7D30">
      <w:pPr>
        <w:spacing w:line="360" w:lineRule="auto"/>
        <w:jc w:val="center"/>
        <w:rPr>
          <w:rFonts w:ascii="Times New Roman" w:hAnsi="Times New Roman" w:cs="Times New Roman"/>
          <w:b/>
          <w:sz w:val="24"/>
          <w:szCs w:val="24"/>
        </w:rPr>
      </w:pPr>
    </w:p>
    <w:p w:rsidR="001A7D30" w:rsidRDefault="001A7D30" w:rsidP="001A7D30">
      <w:pPr>
        <w:spacing w:line="360" w:lineRule="auto"/>
        <w:jc w:val="center"/>
        <w:rPr>
          <w:rFonts w:ascii="Times New Roman" w:hAnsi="Times New Roman" w:cs="Times New Roman"/>
          <w:b/>
          <w:sz w:val="24"/>
          <w:szCs w:val="24"/>
        </w:rPr>
      </w:pPr>
    </w:p>
    <w:p w:rsidR="001A7D30" w:rsidRDefault="001A7D30" w:rsidP="001A7D3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„Roz-czytywanie Dąbrowskiej”</w:t>
      </w:r>
    </w:p>
    <w:p w:rsidR="001A7D30" w:rsidRDefault="001A7D30" w:rsidP="001A7D3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Międzynarodowa Konferencja Naukowa</w:t>
      </w:r>
    </w:p>
    <w:p w:rsidR="001A7D30" w:rsidRDefault="001A7D30" w:rsidP="001A7D3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Kraków, 29-30 września 2016 roku</w:t>
      </w:r>
    </w:p>
    <w:p w:rsidR="001A7D30" w:rsidRDefault="001A7D30" w:rsidP="001A7D30">
      <w:pPr>
        <w:spacing w:line="360" w:lineRule="auto"/>
        <w:jc w:val="center"/>
        <w:rPr>
          <w:rFonts w:ascii="Times New Roman" w:hAnsi="Times New Roman" w:cs="Times New Roman"/>
          <w:b/>
          <w:sz w:val="24"/>
          <w:szCs w:val="24"/>
        </w:rPr>
      </w:pPr>
    </w:p>
    <w:p w:rsidR="001A7D30" w:rsidRDefault="001A7D30" w:rsidP="001A7D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 czasu, gdy Tadeusz Drewnowski opublikował swoją książkę </w:t>
      </w:r>
      <w:r>
        <w:rPr>
          <w:rFonts w:ascii="Times New Roman" w:hAnsi="Times New Roman" w:cs="Times New Roman"/>
          <w:i/>
          <w:sz w:val="24"/>
          <w:szCs w:val="24"/>
        </w:rPr>
        <w:t>Wyprowadzka z czyśćca</w:t>
      </w:r>
      <w:r>
        <w:rPr>
          <w:rFonts w:ascii="Times New Roman" w:hAnsi="Times New Roman" w:cs="Times New Roman"/>
          <w:sz w:val="24"/>
          <w:szCs w:val="24"/>
        </w:rPr>
        <w:t xml:space="preserve"> minęło prawie 10 lat. Znakomity badacz twórczości Marii Dąbrowskiej zapowiadał w niej powrót do intensywnych studiów literackich nad spuścizną pisarki i jej biografią, które miały z jednej strony zakończyć burzliwy okres sporów wokół </w:t>
      </w:r>
      <w:r>
        <w:rPr>
          <w:rFonts w:ascii="Times New Roman" w:hAnsi="Times New Roman" w:cs="Times New Roman"/>
          <w:i/>
          <w:sz w:val="24"/>
          <w:szCs w:val="24"/>
        </w:rPr>
        <w:t>Dzienników,</w:t>
      </w:r>
      <w:r>
        <w:rPr>
          <w:rFonts w:ascii="Times New Roman" w:hAnsi="Times New Roman" w:cs="Times New Roman"/>
          <w:sz w:val="24"/>
          <w:szCs w:val="24"/>
        </w:rPr>
        <w:t xml:space="preserve"> z drugiej - odświeżyć i przypomnieć twórczość pisarki. Twórczość niezwykle bogatą, różnorodną, wielogatunkową i wielowątkową, z dzisiejszej perspektywy tym ciekawszą, że nie dającą się (wbrew pozorom) </w:t>
      </w:r>
      <w:proofErr w:type="spellStart"/>
      <w:r>
        <w:rPr>
          <w:rFonts w:ascii="Times New Roman" w:hAnsi="Times New Roman" w:cs="Times New Roman"/>
          <w:sz w:val="24"/>
          <w:szCs w:val="24"/>
        </w:rPr>
        <w:t>uspójnić</w:t>
      </w:r>
      <w:proofErr w:type="spellEnd"/>
      <w:r>
        <w:rPr>
          <w:rFonts w:ascii="Times New Roman" w:hAnsi="Times New Roman" w:cs="Times New Roman"/>
          <w:sz w:val="24"/>
          <w:szCs w:val="24"/>
        </w:rPr>
        <w:t>, sprowadzić do prostych kategorii i antytetycznych formuł. Więcej niż skromne obchody, przypadającej na bieżący rok  pięćdziesiątej rocznicy śmierci pokazały jednak, że „pośmiertne życie” Marii Dąbrowskiej toczy się jedynie na papierze, zaś sama pisarka dla współczesnego czytelnika pozostaje nieco przykurzonym pomnikiem literatury, synonimem literackiej anachroniczności, zakładniczką kanonu.</w:t>
      </w:r>
    </w:p>
    <w:p w:rsidR="001A7D30" w:rsidRDefault="001A7D30" w:rsidP="001A7D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Jesteśmy przekonani, że traci na tym nie tylko Dąbrowska ale i my, czytelnicy, dlatego chcielibyśmy zaprosić Państwa do wspólnego </w:t>
      </w:r>
      <w:proofErr w:type="spellStart"/>
      <w:r>
        <w:rPr>
          <w:rFonts w:ascii="Times New Roman" w:hAnsi="Times New Roman" w:cs="Times New Roman"/>
          <w:sz w:val="24"/>
          <w:szCs w:val="24"/>
        </w:rPr>
        <w:t>roz</w:t>
      </w:r>
      <w:proofErr w:type="spellEnd"/>
      <w:r>
        <w:rPr>
          <w:rFonts w:ascii="Times New Roman" w:hAnsi="Times New Roman" w:cs="Times New Roman"/>
          <w:sz w:val="24"/>
          <w:szCs w:val="24"/>
        </w:rPr>
        <w:t>-czytywania jej twórczości. „Roz-czytywanie” traktujemy  nie tylko jako metaforę lektury (rozumiejącej, wsłuchującej się w głos piszącego „ja”, podążającej za nim), ale również jako odnajdywanie przyjemności w czytaniu</w:t>
      </w:r>
      <w:r w:rsidR="00B74071">
        <w:rPr>
          <w:rFonts w:ascii="Times New Roman" w:hAnsi="Times New Roman" w:cs="Times New Roman"/>
          <w:sz w:val="24"/>
          <w:szCs w:val="24"/>
        </w:rPr>
        <w:t>,</w:t>
      </w:r>
      <w:r>
        <w:rPr>
          <w:rFonts w:ascii="Times New Roman" w:hAnsi="Times New Roman" w:cs="Times New Roman"/>
          <w:sz w:val="24"/>
          <w:szCs w:val="24"/>
        </w:rPr>
        <w:t xml:space="preserve"> przez poszukiwanie w tekstach tego, co interesujące z naszej, współczesnej perspektywy. Mamy nadzieję, że w twórczości autorki </w:t>
      </w:r>
      <w:r>
        <w:rPr>
          <w:rFonts w:ascii="Times New Roman" w:hAnsi="Times New Roman" w:cs="Times New Roman"/>
          <w:i/>
          <w:sz w:val="24"/>
          <w:szCs w:val="24"/>
        </w:rPr>
        <w:t>Nocy i dni</w:t>
      </w:r>
      <w:r>
        <w:rPr>
          <w:rFonts w:ascii="Times New Roman" w:hAnsi="Times New Roman" w:cs="Times New Roman"/>
          <w:sz w:val="24"/>
          <w:szCs w:val="24"/>
        </w:rPr>
        <w:t xml:space="preserve"> – przeczytanej raz jeszcze w drugiej dekadzie XXI wieku z uwagą i wrażliwością rozbudzoną dzięki pojawieniu się w humanistyce nowych języków opisu świata i tekstów – znajdziemy wiele interesujących obserwacji oraz bliskich nam doświadczeń.</w:t>
      </w:r>
    </w:p>
    <w:p w:rsidR="001A7D30" w:rsidRDefault="001A7D30" w:rsidP="001A7D30">
      <w:pPr>
        <w:spacing w:line="360" w:lineRule="auto"/>
        <w:jc w:val="both"/>
        <w:rPr>
          <w:rFonts w:ascii="Times New Roman" w:hAnsi="Times New Roman" w:cs="Times New Roman"/>
          <w:sz w:val="24"/>
          <w:szCs w:val="24"/>
        </w:rPr>
      </w:pPr>
    </w:p>
    <w:p w:rsidR="001A7D30" w:rsidRDefault="001A7D30" w:rsidP="001A7D3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 związku z tym, zapraszamy Państwa do namysłu nad następującymi kwestiami:</w:t>
      </w:r>
    </w:p>
    <w:p w:rsidR="001A7D30" w:rsidRDefault="001A7D30" w:rsidP="001A7D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jaka jest relacja między tym, co osobiste i autobiograficzne, a także prywatne i publiczne (polityczne) w </w:t>
      </w:r>
      <w:proofErr w:type="spellStart"/>
      <w:r>
        <w:rPr>
          <w:rFonts w:ascii="Times New Roman" w:hAnsi="Times New Roman" w:cs="Times New Roman"/>
          <w:sz w:val="24"/>
          <w:szCs w:val="24"/>
        </w:rPr>
        <w:t>diarystyce</w:t>
      </w:r>
      <w:proofErr w:type="spellEnd"/>
      <w:r>
        <w:rPr>
          <w:rFonts w:ascii="Times New Roman" w:hAnsi="Times New Roman" w:cs="Times New Roman"/>
          <w:sz w:val="24"/>
          <w:szCs w:val="24"/>
        </w:rPr>
        <w:t>, epistolografii, publicystyce i twórczości literackiej Dąbrowskiej? Czym jest intymność w jej pisarstwie?</w:t>
      </w:r>
      <w:r w:rsidR="00B74071">
        <w:rPr>
          <w:rFonts w:ascii="Times New Roman" w:hAnsi="Times New Roman" w:cs="Times New Roman"/>
          <w:sz w:val="24"/>
          <w:szCs w:val="24"/>
        </w:rPr>
        <w:t xml:space="preserve"> Jaką rolę w jej </w:t>
      </w:r>
      <w:proofErr w:type="spellStart"/>
      <w:r w:rsidR="00B74071">
        <w:rPr>
          <w:rFonts w:ascii="Times New Roman" w:hAnsi="Times New Roman" w:cs="Times New Roman"/>
          <w:sz w:val="24"/>
          <w:szCs w:val="24"/>
        </w:rPr>
        <w:t>życiopisaniu</w:t>
      </w:r>
      <w:proofErr w:type="spellEnd"/>
      <w:r>
        <w:rPr>
          <w:rFonts w:ascii="Times New Roman" w:hAnsi="Times New Roman" w:cs="Times New Roman"/>
          <w:sz w:val="24"/>
          <w:szCs w:val="24"/>
        </w:rPr>
        <w:t xml:space="preserve"> </w:t>
      </w:r>
      <w:r w:rsidR="00B74071">
        <w:rPr>
          <w:rFonts w:ascii="Times New Roman" w:hAnsi="Times New Roman" w:cs="Times New Roman"/>
          <w:sz w:val="24"/>
          <w:szCs w:val="24"/>
        </w:rPr>
        <w:t>odgrywały</w:t>
      </w:r>
      <w:r w:rsidR="00B74071">
        <w:rPr>
          <w:rFonts w:ascii="Times New Roman" w:hAnsi="Times New Roman" w:cs="Times New Roman"/>
          <w:sz w:val="24"/>
          <w:szCs w:val="24"/>
        </w:rPr>
        <w:t xml:space="preserve"> </w:t>
      </w:r>
      <w:r>
        <w:rPr>
          <w:rFonts w:ascii="Times New Roman" w:hAnsi="Times New Roman" w:cs="Times New Roman"/>
          <w:sz w:val="24"/>
          <w:szCs w:val="24"/>
        </w:rPr>
        <w:t>twórcze przyjaźnie oraz związki miłosne?</w:t>
      </w:r>
    </w:p>
    <w:p w:rsidR="001A7D30" w:rsidRDefault="001A7D30" w:rsidP="001A7D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jaką narrację o inności (klasowej, narodowej, etnicznej, seksualnej) konstruuje autorka </w:t>
      </w:r>
      <w:r>
        <w:rPr>
          <w:rFonts w:ascii="Times New Roman" w:hAnsi="Times New Roman" w:cs="Times New Roman"/>
          <w:i/>
          <w:sz w:val="24"/>
          <w:szCs w:val="24"/>
        </w:rPr>
        <w:t>Ludzi stamtąd</w:t>
      </w:r>
      <w:r>
        <w:rPr>
          <w:rFonts w:ascii="Times New Roman" w:hAnsi="Times New Roman" w:cs="Times New Roman"/>
          <w:sz w:val="24"/>
          <w:szCs w:val="24"/>
        </w:rPr>
        <w:t xml:space="preserve">? W jaki sposób zapisuje się w jej twórczości doświadczenie starości, seksualności, choroby, miłości i śmierci? Jak wygląda literacki zapis doświadczenia podróży w pisarstwie Dąbrowskiej i jaką rolę pełnią w nim ważne dla niej miasta? </w:t>
      </w:r>
    </w:p>
    <w:p w:rsidR="001A7D30" w:rsidRDefault="001A7D30" w:rsidP="001A7D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jak rozumieć etyczność czy polityczność literatury według Dąbrowskiej? Czym dla niej było zaangażowanie, społeczna wrażliwość, odpowiedzialność pisarza? Jak kreśliła ona wzajemne relacje między sztuką, polityką i etyką tworzenia? </w:t>
      </w:r>
    </w:p>
    <w:p w:rsidR="001A7D30" w:rsidRDefault="001A7D30" w:rsidP="001A7D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kim jest Dąbrowska jako inteligentka i Dąbrowska działaczka ludowa, Dąbrowska lewicowa i Dąbrowska patriotka, Dąbrowska </w:t>
      </w:r>
      <w:r w:rsidR="00B74071">
        <w:rPr>
          <w:rFonts w:ascii="Times New Roman" w:hAnsi="Times New Roman" w:cs="Times New Roman"/>
          <w:sz w:val="24"/>
          <w:szCs w:val="24"/>
        </w:rPr>
        <w:t>„</w:t>
      </w:r>
      <w:r>
        <w:rPr>
          <w:rFonts w:ascii="Times New Roman" w:hAnsi="Times New Roman" w:cs="Times New Roman"/>
          <w:sz w:val="24"/>
          <w:szCs w:val="24"/>
        </w:rPr>
        <w:t>opozycjonistka</w:t>
      </w:r>
      <w:r w:rsidR="00B74071">
        <w:rPr>
          <w:rFonts w:ascii="Times New Roman" w:hAnsi="Times New Roman" w:cs="Times New Roman"/>
          <w:sz w:val="24"/>
          <w:szCs w:val="24"/>
        </w:rPr>
        <w:t>”</w:t>
      </w:r>
      <w:r>
        <w:rPr>
          <w:rFonts w:ascii="Times New Roman" w:hAnsi="Times New Roman" w:cs="Times New Roman"/>
          <w:sz w:val="24"/>
          <w:szCs w:val="24"/>
        </w:rPr>
        <w:t xml:space="preserve"> i Dąbrowska „komunistka”? Jak wyglądają w jej twórczości relacje zależności (ekonomicznej, klasowej, narodowe</w:t>
      </w:r>
      <w:r w:rsidR="00B74071">
        <w:rPr>
          <w:rFonts w:ascii="Times New Roman" w:hAnsi="Times New Roman" w:cs="Times New Roman"/>
          <w:sz w:val="24"/>
          <w:szCs w:val="24"/>
        </w:rPr>
        <w:t>j, etnicznej, religijnej, osobistej</w:t>
      </w:r>
      <w:r>
        <w:rPr>
          <w:rFonts w:ascii="Times New Roman" w:hAnsi="Times New Roman" w:cs="Times New Roman"/>
          <w:sz w:val="24"/>
          <w:szCs w:val="24"/>
        </w:rPr>
        <w:t xml:space="preserve">)? Czym jest idea spółdzielczości, kooperacji? </w:t>
      </w:r>
    </w:p>
    <w:p w:rsidR="001A7D30" w:rsidRDefault="001A7D30" w:rsidP="001A7D30">
      <w:pPr>
        <w:spacing w:line="360" w:lineRule="auto"/>
        <w:jc w:val="both"/>
        <w:rPr>
          <w:rFonts w:ascii="Times New Roman" w:hAnsi="Times New Roman" w:cs="Times New Roman"/>
          <w:sz w:val="24"/>
          <w:szCs w:val="24"/>
        </w:rPr>
      </w:pPr>
      <w:r>
        <w:rPr>
          <w:rFonts w:ascii="Times New Roman" w:hAnsi="Times New Roman" w:cs="Times New Roman"/>
          <w:sz w:val="24"/>
          <w:szCs w:val="24"/>
        </w:rPr>
        <w:t>- jakie rozumienie historii wyłania się z jej pisarstwa i jak wygląda z perspektywy jej twórczości polska historia XX wieku? Jak pisarka widziała relację między rzeczywistością polityczną, społeczną i kult</w:t>
      </w:r>
      <w:r w:rsidR="00B74071">
        <w:rPr>
          <w:rFonts w:ascii="Times New Roman" w:hAnsi="Times New Roman" w:cs="Times New Roman"/>
          <w:sz w:val="24"/>
          <w:szCs w:val="24"/>
        </w:rPr>
        <w:t>urową II RP i PRL? Jaki był</w:t>
      </w:r>
      <w:r>
        <w:rPr>
          <w:rFonts w:ascii="Times New Roman" w:hAnsi="Times New Roman" w:cs="Times New Roman"/>
          <w:sz w:val="24"/>
          <w:szCs w:val="24"/>
        </w:rPr>
        <w:t xml:space="preserve"> stosunek</w:t>
      </w:r>
      <w:r w:rsidR="00B74071">
        <w:rPr>
          <w:rFonts w:ascii="Times New Roman" w:hAnsi="Times New Roman" w:cs="Times New Roman"/>
          <w:sz w:val="24"/>
          <w:szCs w:val="24"/>
        </w:rPr>
        <w:t xml:space="preserve"> jej samej i bohaterów jej literatury</w:t>
      </w:r>
      <w:r>
        <w:rPr>
          <w:rFonts w:ascii="Times New Roman" w:hAnsi="Times New Roman" w:cs="Times New Roman"/>
          <w:sz w:val="24"/>
          <w:szCs w:val="24"/>
        </w:rPr>
        <w:t xml:space="preserve"> do komunizmu i lewicowości (przed i powojennej)? Jak zapisała się w jej dziele pamięć o dwóch wojnach? Jakie kulturowe i społeczne przemiany (modernizacja, urbanizacja, narodziny popkultury, kino, taniec) opisuje i jak się do nich odnosi? </w:t>
      </w:r>
    </w:p>
    <w:p w:rsidR="001A7D30" w:rsidRDefault="001A7D30" w:rsidP="001A7D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jakie były literackie, filmowe, teatralne, malarskie i muzyczne inspiracje Dąbrowskiej? Kim jest Dąbrowska jako czytelniczka, krytyczka, tłumaczka literatury? </w:t>
      </w:r>
      <w:r w:rsidR="00B74071">
        <w:rPr>
          <w:rFonts w:ascii="Times New Roman" w:hAnsi="Times New Roman" w:cs="Times New Roman"/>
          <w:sz w:val="24"/>
          <w:szCs w:val="24"/>
        </w:rPr>
        <w:t>Co czytają, oglądają jej bohaterowie?</w:t>
      </w:r>
    </w:p>
    <w:p w:rsidR="001A7D30" w:rsidRDefault="001A7D30" w:rsidP="001A7D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jak wyglądały Dąbrowskiej zmagania z formą: powieściową, autobiograficzną, listową? Czy jej ostatnie dzieło </w:t>
      </w:r>
      <w:r>
        <w:rPr>
          <w:rFonts w:ascii="Times New Roman" w:hAnsi="Times New Roman" w:cs="Times New Roman"/>
          <w:i/>
          <w:sz w:val="24"/>
          <w:szCs w:val="24"/>
        </w:rPr>
        <w:t>Przygody człowieka myślącego</w:t>
      </w:r>
      <w:r>
        <w:rPr>
          <w:rFonts w:ascii="Times New Roman" w:hAnsi="Times New Roman" w:cs="Times New Roman"/>
          <w:sz w:val="24"/>
          <w:szCs w:val="24"/>
        </w:rPr>
        <w:t xml:space="preserve"> jest rzeczywiście ostateczną literacką porażką, fiaskiem modelu pisarstwa, który obrała? Kim jest Dąbrows</w:t>
      </w:r>
      <w:r w:rsidR="00B74071">
        <w:rPr>
          <w:rFonts w:ascii="Times New Roman" w:hAnsi="Times New Roman" w:cs="Times New Roman"/>
          <w:sz w:val="24"/>
          <w:szCs w:val="24"/>
        </w:rPr>
        <w:t>ka w swojej epistolografii</w:t>
      </w:r>
      <w:r>
        <w:rPr>
          <w:rFonts w:ascii="Times New Roman" w:hAnsi="Times New Roman" w:cs="Times New Roman"/>
          <w:sz w:val="24"/>
          <w:szCs w:val="24"/>
        </w:rPr>
        <w:t xml:space="preserve">? Czym były </w:t>
      </w:r>
      <w:r>
        <w:rPr>
          <w:rFonts w:ascii="Times New Roman" w:hAnsi="Times New Roman" w:cs="Times New Roman"/>
          <w:i/>
          <w:sz w:val="24"/>
          <w:szCs w:val="24"/>
        </w:rPr>
        <w:t>Noce i dnie</w:t>
      </w:r>
      <w:r>
        <w:rPr>
          <w:rFonts w:ascii="Times New Roman" w:hAnsi="Times New Roman" w:cs="Times New Roman"/>
          <w:sz w:val="24"/>
          <w:szCs w:val="24"/>
        </w:rPr>
        <w:t xml:space="preserve"> dla niej, czym stały się dla czytelników i krytyków? Czy jej język i styl są dziś synonimami literackiej anachroniczności, tradycjonalizmu? W jakim stopniu  Dąbrowska jest polską pisarką kanoniczną? </w:t>
      </w:r>
    </w:p>
    <w:p w:rsidR="001A7D30" w:rsidRDefault="001A7D30" w:rsidP="001A7D30">
      <w:pPr>
        <w:spacing w:line="360" w:lineRule="auto"/>
        <w:jc w:val="both"/>
        <w:rPr>
          <w:rFonts w:ascii="Times New Roman" w:hAnsi="Times New Roman" w:cs="Times New Roman"/>
          <w:sz w:val="24"/>
          <w:szCs w:val="24"/>
        </w:rPr>
      </w:pPr>
    </w:p>
    <w:p w:rsidR="001A7D30" w:rsidRDefault="001A7D30" w:rsidP="001A7D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tylko kilka z interesujących nas tropów lekturowych. Wierzymy, że Państwo odnajdą wśród nich inspirację dla swoich własnych poszukiwań, które staną się źródłem nowych interpretacji pisarstwa Marii Dąbrowskiej. </w:t>
      </w:r>
    </w:p>
    <w:p w:rsidR="001A7D30" w:rsidRDefault="001A7D30" w:rsidP="001A7D30">
      <w:pPr>
        <w:spacing w:line="360" w:lineRule="auto"/>
        <w:jc w:val="both"/>
        <w:rPr>
          <w:rFonts w:ascii="Times New Roman" w:hAnsi="Times New Roman" w:cs="Times New Roman"/>
          <w:sz w:val="24"/>
          <w:szCs w:val="24"/>
        </w:rPr>
      </w:pPr>
    </w:p>
    <w:p w:rsidR="001A7D30" w:rsidRDefault="001A7D30" w:rsidP="001A7D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zgłoszenia (zawierające temat wystąpienia wraz z krótkim streszczeniem) oczekujemy do 30 marca 2016 r. Zgłoszenia prosimy wysyłać na adres: </w:t>
      </w:r>
    </w:p>
    <w:p w:rsidR="001A7D30" w:rsidRDefault="001A7D30" w:rsidP="001A7D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4" w:history="1">
        <w:r>
          <w:rPr>
            <w:rStyle w:val="Hipercze"/>
            <w:rFonts w:ascii="Times New Roman" w:hAnsi="Times New Roman" w:cs="Times New Roman"/>
            <w:sz w:val="24"/>
            <w:szCs w:val="24"/>
          </w:rPr>
          <w:t>monika.swierkosz@uj.edu.pl</w:t>
        </w:r>
      </w:hyperlink>
      <w:r>
        <w:rPr>
          <w:rFonts w:ascii="Times New Roman" w:hAnsi="Times New Roman" w:cs="Times New Roman"/>
          <w:sz w:val="24"/>
          <w:szCs w:val="24"/>
        </w:rPr>
        <w:t xml:space="preserve"> lub </w:t>
      </w:r>
      <w:hyperlink r:id="rId5" w:history="1">
        <w:r>
          <w:rPr>
            <w:rStyle w:val="Hipercze"/>
            <w:rFonts w:ascii="Times New Roman" w:hAnsi="Times New Roman" w:cs="Times New Roman"/>
            <w:sz w:val="24"/>
            <w:szCs w:val="24"/>
          </w:rPr>
          <w:t>domika2@poczta.onet.pl</w:t>
        </w:r>
      </w:hyperlink>
    </w:p>
    <w:p w:rsidR="001A7D30" w:rsidRDefault="001A7D30" w:rsidP="001A7D30">
      <w:pPr>
        <w:spacing w:line="360" w:lineRule="auto"/>
        <w:jc w:val="both"/>
        <w:rPr>
          <w:rFonts w:ascii="Times New Roman" w:hAnsi="Times New Roman" w:cs="Times New Roman"/>
          <w:sz w:val="24"/>
          <w:szCs w:val="24"/>
        </w:rPr>
      </w:pPr>
    </w:p>
    <w:p w:rsidR="001A7D30" w:rsidRDefault="001A7D30" w:rsidP="001A7D30">
      <w:pPr>
        <w:spacing w:line="360" w:lineRule="auto"/>
        <w:jc w:val="both"/>
        <w:rPr>
          <w:rFonts w:ascii="Times New Roman" w:hAnsi="Times New Roman" w:cs="Times New Roman"/>
          <w:sz w:val="24"/>
          <w:szCs w:val="24"/>
        </w:rPr>
      </w:pPr>
      <w:r>
        <w:rPr>
          <w:rFonts w:ascii="Times New Roman" w:hAnsi="Times New Roman" w:cs="Times New Roman"/>
          <w:sz w:val="24"/>
          <w:szCs w:val="24"/>
        </w:rPr>
        <w:t>Opłata konferencyjna wynosi 400 zł  i obejmuje</w:t>
      </w:r>
      <w:r w:rsidR="002C3B79">
        <w:rPr>
          <w:rFonts w:ascii="Times New Roman" w:hAnsi="Times New Roman" w:cs="Times New Roman"/>
          <w:sz w:val="24"/>
          <w:szCs w:val="24"/>
        </w:rPr>
        <w:t xml:space="preserve"> koszty noclegów i wyżywienia, </w:t>
      </w:r>
      <w:bookmarkStart w:id="0" w:name="_GoBack"/>
      <w:bookmarkEnd w:id="0"/>
      <w:r>
        <w:rPr>
          <w:rFonts w:ascii="Times New Roman" w:hAnsi="Times New Roman" w:cs="Times New Roman"/>
          <w:sz w:val="24"/>
          <w:szCs w:val="24"/>
        </w:rPr>
        <w:t>częściowo również  koszty publikacji.</w:t>
      </w:r>
    </w:p>
    <w:p w:rsidR="001A7D30" w:rsidRDefault="001A7D30" w:rsidP="001A7D30">
      <w:pPr>
        <w:spacing w:line="360" w:lineRule="auto"/>
        <w:jc w:val="right"/>
        <w:rPr>
          <w:rFonts w:ascii="Times New Roman" w:hAnsi="Times New Roman" w:cs="Times New Roman"/>
          <w:sz w:val="24"/>
          <w:szCs w:val="24"/>
        </w:rPr>
      </w:pPr>
      <w:r>
        <w:rPr>
          <w:rFonts w:ascii="Times New Roman" w:hAnsi="Times New Roman" w:cs="Times New Roman"/>
          <w:sz w:val="24"/>
          <w:szCs w:val="24"/>
        </w:rPr>
        <w:t>dr hab. D. Kozicka (Katedra Krytyki Współczesnej UJ)</w:t>
      </w:r>
    </w:p>
    <w:p w:rsidR="001A7D30" w:rsidRDefault="001A7D30" w:rsidP="001A7D30">
      <w:pPr>
        <w:spacing w:line="360" w:lineRule="auto"/>
        <w:jc w:val="right"/>
        <w:rPr>
          <w:rFonts w:ascii="Times New Roman" w:hAnsi="Times New Roman" w:cs="Times New Roman"/>
          <w:sz w:val="24"/>
          <w:szCs w:val="24"/>
        </w:rPr>
      </w:pPr>
      <w:r>
        <w:rPr>
          <w:rFonts w:ascii="Times New Roman" w:hAnsi="Times New Roman" w:cs="Times New Roman"/>
          <w:sz w:val="24"/>
          <w:szCs w:val="24"/>
        </w:rPr>
        <w:t>dr Monika Świerkosz (Katedra Teorii Literatury UJ)</w:t>
      </w:r>
    </w:p>
    <w:p w:rsidR="001A7D30" w:rsidRDefault="001A7D30" w:rsidP="001A7D30">
      <w:pPr>
        <w:spacing w:line="360" w:lineRule="auto"/>
        <w:jc w:val="right"/>
        <w:rPr>
          <w:rFonts w:ascii="Times New Roman" w:hAnsi="Times New Roman" w:cs="Times New Roman"/>
          <w:sz w:val="24"/>
          <w:szCs w:val="24"/>
        </w:rPr>
      </w:pPr>
    </w:p>
    <w:p w:rsidR="00997F90" w:rsidRDefault="00997F90"/>
    <w:sectPr w:rsidR="00997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30"/>
    <w:rsid w:val="001A7D30"/>
    <w:rsid w:val="002C3B79"/>
    <w:rsid w:val="00997F90"/>
    <w:rsid w:val="00B740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ADA12-B813-408B-899A-9E8908E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7D30"/>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A7D30"/>
    <w:rPr>
      <w:color w:val="0563C1" w:themeColor="hyperlink"/>
      <w:u w:val="single"/>
    </w:rPr>
  </w:style>
  <w:style w:type="paragraph" w:styleId="Tekstkomentarza">
    <w:name w:val="annotation text"/>
    <w:basedOn w:val="Normalny"/>
    <w:link w:val="TekstkomentarzaZnak"/>
    <w:uiPriority w:val="99"/>
    <w:semiHidden/>
    <w:unhideWhenUsed/>
    <w:rsid w:val="001A7D3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7D30"/>
    <w:rPr>
      <w:sz w:val="20"/>
      <w:szCs w:val="20"/>
    </w:rPr>
  </w:style>
  <w:style w:type="character" w:styleId="Odwoaniedokomentarza">
    <w:name w:val="annotation reference"/>
    <w:basedOn w:val="Domylnaczcionkaakapitu"/>
    <w:uiPriority w:val="99"/>
    <w:semiHidden/>
    <w:unhideWhenUsed/>
    <w:rsid w:val="001A7D3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ika2@poczta.onet.pl" TargetMode="External"/><Relationship Id="rId4" Type="http://schemas.openxmlformats.org/officeDocument/2006/relationships/hyperlink" Target="mailto:monika.swierkosz@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725</Words>
  <Characters>4353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Świerkosz</dc:creator>
  <cp:keywords/>
  <dc:description/>
  <cp:lastModifiedBy>Monika Świerkosz</cp:lastModifiedBy>
  <cp:revision>2</cp:revision>
  <dcterms:created xsi:type="dcterms:W3CDTF">2015-11-20T11:55:00Z</dcterms:created>
  <dcterms:modified xsi:type="dcterms:W3CDTF">2015-12-11T12:55:00Z</dcterms:modified>
</cp:coreProperties>
</file>